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288" w:rsidRDefault="00F12288" w:rsidP="00F12288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F12288" w:rsidRDefault="00F12288" w:rsidP="00F12288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F12288" w:rsidRDefault="00F12288" w:rsidP="00F12288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F12288" w:rsidRDefault="00F12288" w:rsidP="00F12288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F12288" w:rsidRPr="003943A7" w:rsidRDefault="00F12288" w:rsidP="00F12288">
      <w:pPr>
        <w:rPr>
          <w:rFonts w:cs="Times New Roman"/>
          <w:strike/>
          <w:szCs w:val="24"/>
          <w:lang w:val="sr-Cyrl-RS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 xml:space="preserve">рој: </w:t>
      </w:r>
      <w:r w:rsidR="003943A7">
        <w:rPr>
          <w:rFonts w:cs="Times New Roman"/>
          <w:szCs w:val="24"/>
        </w:rPr>
        <w:t>011</w:t>
      </w:r>
      <w:r w:rsidR="003943A7">
        <w:rPr>
          <w:rFonts w:cs="Times New Roman"/>
          <w:szCs w:val="24"/>
          <w:lang w:val="sr-Cyrl-RS"/>
        </w:rPr>
        <w:t>-1783/23</w:t>
      </w:r>
    </w:p>
    <w:p w:rsidR="00F12288" w:rsidRDefault="00F12288" w:rsidP="00F12288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F12288" w:rsidRDefault="00F12288" w:rsidP="00F12288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F12288" w:rsidRDefault="00F12288" w:rsidP="00F12288">
      <w:pPr>
        <w:rPr>
          <w:rFonts w:cs="Times New Roman"/>
          <w:szCs w:val="24"/>
        </w:rPr>
      </w:pPr>
    </w:p>
    <w:p w:rsidR="00F12288" w:rsidRDefault="00F12288" w:rsidP="00F12288">
      <w:pPr>
        <w:rPr>
          <w:rFonts w:cs="Times New Roman"/>
          <w:szCs w:val="24"/>
          <w:lang w:val="sr-Cyrl-CS"/>
        </w:rPr>
      </w:pPr>
    </w:p>
    <w:p w:rsidR="00F12288" w:rsidRDefault="00F12288" w:rsidP="00F12288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F12288" w:rsidRDefault="00F12288" w:rsidP="00F12288">
      <w:pPr>
        <w:rPr>
          <w:rFonts w:cs="Times New Roman"/>
          <w:szCs w:val="24"/>
          <w:lang w:val="sr-Cyrl-CS"/>
        </w:rPr>
      </w:pPr>
    </w:p>
    <w:p w:rsidR="00F12288" w:rsidRDefault="00F12288" w:rsidP="00F12288">
      <w:pPr>
        <w:rPr>
          <w:rFonts w:cs="Times New Roman"/>
          <w:szCs w:val="24"/>
          <w:lang w:val="sr-Cyrl-CS"/>
        </w:rPr>
      </w:pPr>
    </w:p>
    <w:p w:rsidR="00F12288" w:rsidRDefault="00F12288" w:rsidP="00F12288">
      <w:pPr>
        <w:rPr>
          <w:rFonts w:cs="Times New Roman"/>
          <w:szCs w:val="24"/>
          <w:lang w:val="sr-Cyrl-CS"/>
        </w:rPr>
      </w:pPr>
    </w:p>
    <w:p w:rsidR="00F12288" w:rsidRDefault="00F12288" w:rsidP="00F12288">
      <w:pPr>
        <w:rPr>
          <w:rFonts w:cs="Times New Roman"/>
          <w:szCs w:val="24"/>
          <w:lang w:val="sr-Cyrl-CS"/>
        </w:rPr>
      </w:pPr>
    </w:p>
    <w:p w:rsidR="00F12288" w:rsidRDefault="00F12288" w:rsidP="00F12288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>. године, размотрио је</w:t>
      </w:r>
      <w:r w:rsidR="003943A7">
        <w:rPr>
          <w:rFonts w:cs="Times New Roman"/>
          <w:szCs w:val="24"/>
          <w:lang w:val="sr-Cyrl-CS"/>
        </w:rPr>
        <w:t xml:space="preserve"> </w:t>
      </w:r>
      <w:r w:rsidR="003943A7" w:rsidRPr="0060678A">
        <w:rPr>
          <w:rFonts w:cs="Times New Roman"/>
          <w:szCs w:val="24"/>
          <w:lang w:val="sr-Cyrl-RS"/>
        </w:rPr>
        <w:t>ПРЕДЛОГ</w:t>
      </w:r>
      <w:r w:rsidR="003943A7">
        <w:rPr>
          <w:rFonts w:cs="Times New Roman"/>
          <w:szCs w:val="24"/>
          <w:lang w:val="sr-Cyrl-RS"/>
        </w:rPr>
        <w:t xml:space="preserve"> </w:t>
      </w:r>
      <w:r w:rsidR="003943A7" w:rsidRPr="0060678A">
        <w:rPr>
          <w:rFonts w:cs="Times New Roman"/>
          <w:szCs w:val="24"/>
          <w:lang w:val="sr-Cyrl-RS"/>
        </w:rPr>
        <w:t>ЗАКОНА О ПОТВРЂИВАЊУ ОКВИРНОГ СПОРАЗУМА БРОЈ ЦРС1025 О КРЕДИТНИМ ЛИНИЈАМА ЗА ФИНАНСИРАЊЕ ПРОГРАМСКЕ ОПЕРАЦИЈЕ ЗА РАЗВОЈНУ ПОЛИТИКУ ЗЕЛЕНОГ РАСТА У СРБИЈИ ИЗМЕЂУ ФРАНЦУСКЕ АГЕНЦИЈЕ ЗА РАЗВОЈ, КАО ЗАЈМОДАВЦА И РЕПУБЛИКЕ СРБИЈЕ, КАО ЗАЈМОПРИМЦА</w:t>
      </w:r>
      <w:r>
        <w:rPr>
          <w:rFonts w:cs="Times New Roman"/>
          <w:szCs w:val="24"/>
          <w:lang w:val="sr-Cyrl-RS"/>
        </w:rPr>
        <w:t xml:space="preserve">, који је поднела Влада, у појединостима. </w:t>
      </w:r>
    </w:p>
    <w:p w:rsidR="00F12288" w:rsidRDefault="00F12288" w:rsidP="003943A7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F12288" w:rsidRDefault="00F12288" w:rsidP="00F12288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F12288" w:rsidRDefault="00F12288" w:rsidP="00F12288">
      <w:pPr>
        <w:spacing w:after="240"/>
        <w:jc w:val="center"/>
        <w:rPr>
          <w:rFonts w:cs="Times New Roman"/>
          <w:szCs w:val="24"/>
          <w:lang w:val="sr-Cyrl-CS"/>
        </w:rPr>
      </w:pPr>
    </w:p>
    <w:p w:rsidR="00F12288" w:rsidRDefault="00F12288" w:rsidP="003943A7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="003943A7">
        <w:rPr>
          <w:rFonts w:cs="Times New Roman"/>
          <w:szCs w:val="24"/>
          <w:lang w:val="sr-Cyrl-RS"/>
        </w:rPr>
        <w:t xml:space="preserve"> </w:t>
      </w:r>
      <w:r w:rsidR="003943A7" w:rsidRPr="0060678A">
        <w:rPr>
          <w:rFonts w:cs="Times New Roman"/>
          <w:szCs w:val="24"/>
          <w:lang w:val="sr-Cyrl-RS"/>
        </w:rPr>
        <w:t>ПРЕДЛОГ</w:t>
      </w:r>
      <w:r w:rsidR="003943A7">
        <w:rPr>
          <w:rFonts w:cs="Times New Roman"/>
          <w:szCs w:val="24"/>
          <w:lang w:val="sr-Cyrl-RS"/>
        </w:rPr>
        <w:t xml:space="preserve"> </w:t>
      </w:r>
      <w:r w:rsidR="003943A7" w:rsidRPr="0060678A">
        <w:rPr>
          <w:rFonts w:cs="Times New Roman"/>
          <w:szCs w:val="24"/>
          <w:lang w:val="sr-Cyrl-RS"/>
        </w:rPr>
        <w:t>ЗАКОНА О ПОТВРЂИВАЊУ ОКВИРНОГ СПОРАЗУМА БРОЈ ЦРС1025 О КРЕДИТНИМ ЛИНИЈАМА ЗА ФИНАНСИРАЊЕ ПРОГРАМСКЕ ОПЕРАЦИЈЕ ЗА РАЗВОЈНУ ПОЛИТИКУ ЗЕЛЕНОГ РАСТА У СРБИЈИ ИЗМЕЂУ ФРАНЦУСКЕ АГЕНЦИЈЕ ЗА РАЗВОЈ, КАО ЗАЈМОДАВЦА И РЕПУБЛИКЕ СРБИЈЕ, КАО ЗАЈМОПРИМЦА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F12288" w:rsidRDefault="00F12288" w:rsidP="00F12288">
      <w:pPr>
        <w:pStyle w:val="NoSpacing"/>
        <w:rPr>
          <w:lang w:val="sr-Cyrl-CS"/>
        </w:rPr>
      </w:pPr>
      <w:r w:rsidRPr="002D4187">
        <w:rPr>
          <w:lang w:val="sr-Cyrl-CS"/>
        </w:rPr>
        <w:t>-</w:t>
      </w:r>
      <w:r>
        <w:rPr>
          <w:lang w:val="sr-Cyrl-CS"/>
        </w:rPr>
        <w:t xml:space="preserve"> н</w:t>
      </w:r>
      <w:r w:rsidRPr="002D4187">
        <w:rPr>
          <w:lang w:val="sr-Cyrl-CS"/>
        </w:rPr>
        <w:t xml:space="preserve">а члан 1. </w:t>
      </w:r>
      <w:r>
        <w:rPr>
          <w:lang w:val="sr-Cyrl-CS"/>
        </w:rPr>
        <w:t>који су заједно поднели народни посланици Радомир Лазовић, Биљана Ђорђевић, Роберт Козма, Јелена Јеринић и Ђорђе Павићевић;</w:t>
      </w:r>
    </w:p>
    <w:p w:rsidR="00F12288" w:rsidRDefault="00F12288" w:rsidP="00F12288">
      <w:pPr>
        <w:pStyle w:val="NoSpacing"/>
        <w:rPr>
          <w:lang w:val="sr-Cyrl-CS"/>
        </w:rPr>
      </w:pPr>
      <w:r>
        <w:rPr>
          <w:lang w:val="sr-Cyrl-CS"/>
        </w:rPr>
        <w:t>- на члан 2. који су заједно поднели народни посланици Радомир Лазовић, Биљана Ђорђевић, Роберт Козма, Јелена Јеринић и Ђорђе Павићевић;</w:t>
      </w:r>
    </w:p>
    <w:p w:rsidR="00F12288" w:rsidRDefault="00F12288" w:rsidP="00F12288">
      <w:pPr>
        <w:pStyle w:val="NoSpacing"/>
        <w:rPr>
          <w:lang w:val="sr-Cyrl-CS"/>
        </w:rPr>
      </w:pPr>
      <w:r>
        <w:rPr>
          <w:lang w:val="sr-Cyrl-CS"/>
        </w:rPr>
        <w:t>- на члан 3. који су заједно поднели народни посланици Радомир Лазовић, Биљана Ђорђевић, Роберт Козма, Јелена Јеринић и Ђорђе Павићевић.</w:t>
      </w:r>
    </w:p>
    <w:p w:rsidR="00F12288" w:rsidRPr="002D4187" w:rsidRDefault="00F12288" w:rsidP="00F12288">
      <w:pPr>
        <w:spacing w:after="120"/>
        <w:rPr>
          <w:rFonts w:cs="Times New Roman"/>
          <w:szCs w:val="24"/>
          <w:lang w:val="sr-Cyrl-CS"/>
        </w:rPr>
      </w:pPr>
      <w:bookmarkStart w:id="0" w:name="_GoBack"/>
      <w:bookmarkEnd w:id="0"/>
    </w:p>
    <w:p w:rsidR="00F12288" w:rsidRDefault="00F12288" w:rsidP="00F12288">
      <w:pPr>
        <w:pStyle w:val="ListParagraph"/>
        <w:spacing w:after="120"/>
        <w:ind w:left="1080"/>
        <w:rPr>
          <w:rFonts w:cs="Times New Roman"/>
          <w:szCs w:val="24"/>
          <w:lang w:val="sr-Cyrl-CS"/>
        </w:rPr>
      </w:pPr>
    </w:p>
    <w:p w:rsidR="00F12288" w:rsidRDefault="00F12288" w:rsidP="00F12288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F12288" w:rsidRDefault="00F12288" w:rsidP="00F12288">
      <w:pPr>
        <w:rPr>
          <w:rFonts w:cs="Times New Roman"/>
          <w:szCs w:val="24"/>
          <w:lang w:val="sr-Cyrl-CS"/>
        </w:rPr>
      </w:pPr>
    </w:p>
    <w:p w:rsidR="00F12288" w:rsidRDefault="00F12288" w:rsidP="00F12288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F12288" w:rsidRDefault="00F12288" w:rsidP="00F12288"/>
    <w:p w:rsidR="00F12288" w:rsidRDefault="00F12288" w:rsidP="00F12288"/>
    <w:sectPr w:rsidR="00F12288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288"/>
    <w:rsid w:val="003943A7"/>
    <w:rsid w:val="00857CD4"/>
    <w:rsid w:val="00B35DF1"/>
    <w:rsid w:val="00DC2953"/>
    <w:rsid w:val="00F1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288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2288"/>
    <w:pPr>
      <w:ind w:left="720"/>
      <w:contextualSpacing/>
    </w:pPr>
  </w:style>
  <w:style w:type="paragraph" w:styleId="NoSpacing">
    <w:name w:val="No Spacing"/>
    <w:uiPriority w:val="1"/>
    <w:qFormat/>
    <w:rsid w:val="00F12288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288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2288"/>
    <w:pPr>
      <w:ind w:left="720"/>
      <w:contextualSpacing/>
    </w:pPr>
  </w:style>
  <w:style w:type="paragraph" w:styleId="NoSpacing">
    <w:name w:val="No Spacing"/>
    <w:uiPriority w:val="1"/>
    <w:qFormat/>
    <w:rsid w:val="00F12288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Mila Antic</cp:lastModifiedBy>
  <cp:revision>3</cp:revision>
  <cp:lastPrinted>2023-10-24T09:47:00Z</cp:lastPrinted>
  <dcterms:created xsi:type="dcterms:W3CDTF">2023-10-23T12:35:00Z</dcterms:created>
  <dcterms:modified xsi:type="dcterms:W3CDTF">2023-10-24T09:47:00Z</dcterms:modified>
</cp:coreProperties>
</file>